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9E9415" w14:textId="77777777" w:rsidR="006A7D27" w:rsidRPr="006A7D27" w:rsidRDefault="006A7D27" w:rsidP="006A7D27">
      <w:pPr>
        <w:pStyle w:val="Overskrift1"/>
        <w:rPr>
          <w:rFonts w:ascii="Arial" w:hAnsi="Arial"/>
        </w:rPr>
      </w:pPr>
      <w:r w:rsidRPr="006A7D27">
        <w:rPr>
          <w:rFonts w:ascii="Arial" w:hAnsi="Arial"/>
        </w:rPr>
        <w:t>PRESSEMELDING</w:t>
      </w:r>
    </w:p>
    <w:p w14:paraId="64A3C33E" w14:textId="77777777" w:rsidR="006A7D27" w:rsidRPr="006A7D27" w:rsidRDefault="006A7D27" w:rsidP="006A7D27">
      <w:pPr>
        <w:pStyle w:val="Overskrift2"/>
        <w:rPr>
          <w:rFonts w:ascii="Arial" w:hAnsi="Arial"/>
        </w:rPr>
      </w:pPr>
      <w:r w:rsidRPr="006A7D27">
        <w:rPr>
          <w:rFonts w:ascii="Arial" w:hAnsi="Arial"/>
        </w:rPr>
        <w:t>Ny bok kritiserer norsk byplanlegging</w:t>
      </w:r>
    </w:p>
    <w:p w14:paraId="798604A6" w14:textId="77777777" w:rsidR="006A7D27" w:rsidRPr="006A7D27" w:rsidRDefault="006A7D27" w:rsidP="006A7D27">
      <w:pPr>
        <w:pStyle w:val="NormalWeb"/>
        <w:rPr>
          <w:rFonts w:ascii="Arial" w:hAnsi="Arial"/>
        </w:rPr>
      </w:pPr>
      <w:r w:rsidRPr="006A7D27">
        <w:rPr>
          <w:rStyle w:val="Sterk"/>
          <w:rFonts w:ascii="Arial" w:hAnsi="Arial"/>
        </w:rPr>
        <w:t>Hvorfor bygger vi fortsatt lite attraktive byer og tettsteder når vi vet hva som skaper gode steder?</w:t>
      </w:r>
    </w:p>
    <w:p w14:paraId="256D606C" w14:textId="77777777" w:rsidR="006A7D27" w:rsidRPr="006A7D27" w:rsidRDefault="006A7D27" w:rsidP="006A7D27">
      <w:pPr>
        <w:pStyle w:val="NormalWeb"/>
        <w:rPr>
          <w:rFonts w:ascii="Arial" w:hAnsi="Arial"/>
        </w:rPr>
      </w:pPr>
      <w:r w:rsidRPr="006A7D27">
        <w:rPr>
          <w:rFonts w:ascii="Arial" w:hAnsi="Arial"/>
        </w:rPr>
        <w:t>I «Byplanoppgjøret – En kritisk bok om dagens arealplanlegging» kritiserer arkitekt og byplanlegger Knut Selberg systemene som former norske byer og tettsteder. Han mener at dårlige bymiljøer ikke først og fremst skyldes arkitekter, utbyggere eller politikere, men rammebetingelsene de arbeider innenfor. Lovverk, planprosesser, vegnormaler, tekniske krav og sektorinteresser optimaliserer hvert sitt hensyn, men sikrer ikke nødvendigvis gode bymiljøer. Vi har stadig flere krav til enkelthensyn, men mangler et sterkt system for å ivareta helheten.</w:t>
      </w:r>
    </w:p>
    <w:p w14:paraId="7018DC55" w14:textId="77777777" w:rsidR="006A7D27" w:rsidRPr="006A7D27" w:rsidRDefault="006A7D27" w:rsidP="006A7D27">
      <w:pPr>
        <w:pStyle w:val="NormalWeb"/>
        <w:rPr>
          <w:rFonts w:ascii="Arial" w:hAnsi="Arial"/>
        </w:rPr>
      </w:pPr>
      <w:r w:rsidRPr="006A7D27">
        <w:rPr>
          <w:rFonts w:ascii="Arial" w:hAnsi="Arial"/>
        </w:rPr>
        <w:t>Selberg argumenterer for at flere av grunnprinsippene i dagens arealplanlegging har vært videreført siden etterkrigstiden: funksjonsdeling, transportavhengighet, hierarkiske vegsystemer, store enkeltprosjekter, frittstående bygninger og oppløste uterom. Han mener oppmerksomheten må flyttes fra enkeltobjektene til strukturen som binder dem sammen: gatene, kvartalene, byrommene, forbindelsene og møtene mellom offentlige og private arealer.</w:t>
      </w:r>
    </w:p>
    <w:p w14:paraId="04C9A590" w14:textId="77777777" w:rsidR="006A7D27" w:rsidRPr="006A7D27" w:rsidRDefault="006A7D27" w:rsidP="006A7D27">
      <w:pPr>
        <w:pStyle w:val="NormalWeb"/>
        <w:rPr>
          <w:rFonts w:ascii="Arial" w:hAnsi="Arial"/>
        </w:rPr>
      </w:pPr>
      <w:r w:rsidRPr="006A7D27">
        <w:rPr>
          <w:rFonts w:ascii="Arial" w:hAnsi="Arial"/>
        </w:rPr>
        <w:t xml:space="preserve">Boka presenterer prinsipper og verktøy for å utvikle attraktive, </w:t>
      </w:r>
      <w:proofErr w:type="gramStart"/>
      <w:r w:rsidRPr="006A7D27">
        <w:rPr>
          <w:rFonts w:ascii="Arial" w:hAnsi="Arial"/>
        </w:rPr>
        <w:t>robuste</w:t>
      </w:r>
      <w:proofErr w:type="gramEnd"/>
      <w:r w:rsidRPr="006A7D27">
        <w:rPr>
          <w:rFonts w:ascii="Arial" w:hAnsi="Arial"/>
        </w:rPr>
        <w:t xml:space="preserve"> og bærekraftige steder. Skal vi skape bedre byer og tettsteder, må vi starte med byplanen og </w:t>
      </w:r>
      <w:proofErr w:type="spellStart"/>
      <w:r w:rsidRPr="006A7D27">
        <w:rPr>
          <w:rFonts w:ascii="Arial" w:hAnsi="Arial"/>
        </w:rPr>
        <w:t>byformingen</w:t>
      </w:r>
      <w:proofErr w:type="spellEnd"/>
      <w:r w:rsidRPr="006A7D27">
        <w:rPr>
          <w:rFonts w:ascii="Arial" w:hAnsi="Arial"/>
        </w:rPr>
        <w:t xml:space="preserve"> – ikke med utviklingen av den enkelte tomt.</w:t>
      </w:r>
    </w:p>
    <w:p w14:paraId="46E14261" w14:textId="6E7DA2EA" w:rsidR="006A7D27" w:rsidRPr="006A7D27" w:rsidRDefault="006A7D27" w:rsidP="006A7D27">
      <w:pPr>
        <w:pStyle w:val="NormalWeb"/>
        <w:rPr>
          <w:rFonts w:ascii="Arial" w:hAnsi="Arial"/>
        </w:rPr>
      </w:pPr>
      <w:r w:rsidRPr="006A7D27">
        <w:rPr>
          <w:rFonts w:ascii="Arial" w:hAnsi="Arial"/>
        </w:rPr>
        <w:t>«Byplanoppgjøret» henvender seg til arkitekter, planleggere, landskapsarkitekter, vegplanleggere, utbyggere, politikere og studenter – og til alle som spør hvorfor omgivelsene våre er blitt som de er, og hva vi kan gjøre annerledes. Vi må først definere hvordan vi ønsker å forme byene og tettstedene våre, og deretter utvikle spilleregler som bidrar til å skape den helheten vi ønsker.</w:t>
      </w:r>
      <w:r w:rsidR="002814C6">
        <w:rPr>
          <w:rFonts w:ascii="Arial" w:hAnsi="Arial"/>
        </w:rPr>
        <w:t xml:space="preserve"> Boka er </w:t>
      </w:r>
      <w:r w:rsidR="002814C6" w:rsidRPr="002814C6">
        <w:rPr>
          <w:rFonts w:ascii="Arial" w:hAnsi="Arial"/>
        </w:rPr>
        <w:t>Ikke bare en forbindelse til fortidens ideer, men en håndbok for fremtiden.</w:t>
      </w:r>
    </w:p>
    <w:p w14:paraId="4ABC5E80" w14:textId="77777777" w:rsidR="006A7D27" w:rsidRPr="006A7D27" w:rsidRDefault="006A7D27" w:rsidP="006A7D27">
      <w:pPr>
        <w:pStyle w:val="NormalWeb"/>
        <w:rPr>
          <w:rFonts w:ascii="Arial" w:hAnsi="Arial"/>
        </w:rPr>
      </w:pPr>
      <w:r w:rsidRPr="006A7D27">
        <w:rPr>
          <w:rStyle w:val="Sterk"/>
          <w:rFonts w:ascii="Arial" w:hAnsi="Arial"/>
        </w:rPr>
        <w:t>«Byplanoppgjøret – En kritisk bok om dagens arealplanlegging» er tilgjengelig nå.</w:t>
      </w:r>
    </w:p>
    <w:p w14:paraId="3782377B" w14:textId="77777777" w:rsidR="006A7D27" w:rsidRPr="006A7D27" w:rsidRDefault="006A7D27" w:rsidP="006A7D27">
      <w:pPr>
        <w:pStyle w:val="Overskrift2"/>
        <w:rPr>
          <w:rFonts w:ascii="Arial" w:hAnsi="Arial"/>
        </w:rPr>
      </w:pPr>
      <w:r w:rsidRPr="006A7D27">
        <w:rPr>
          <w:rFonts w:ascii="Arial" w:hAnsi="Arial"/>
        </w:rPr>
        <w:t>Om forfatteren</w:t>
      </w:r>
    </w:p>
    <w:p w14:paraId="19974181" w14:textId="77777777" w:rsidR="006A7D27" w:rsidRPr="006A7D27" w:rsidRDefault="006A7D27" w:rsidP="006A7D27">
      <w:pPr>
        <w:pStyle w:val="NormalWeb"/>
        <w:rPr>
          <w:rFonts w:ascii="Arial" w:hAnsi="Arial"/>
        </w:rPr>
      </w:pPr>
      <w:r w:rsidRPr="006A7D27">
        <w:rPr>
          <w:rFonts w:ascii="Arial" w:hAnsi="Arial"/>
        </w:rPr>
        <w:t xml:space="preserve">Knut Selberg er sivilarkitekt med Post </w:t>
      </w:r>
      <w:proofErr w:type="spellStart"/>
      <w:r w:rsidRPr="006A7D27">
        <w:rPr>
          <w:rFonts w:ascii="Arial" w:hAnsi="Arial"/>
        </w:rPr>
        <w:t>Graduate</w:t>
      </w:r>
      <w:proofErr w:type="spellEnd"/>
      <w:r w:rsidRPr="006A7D27">
        <w:rPr>
          <w:rFonts w:ascii="Arial" w:hAnsi="Arial"/>
        </w:rPr>
        <w:t xml:space="preserve"> Diploma in Urban Design fra Scott Sutherland School </w:t>
      </w:r>
      <w:proofErr w:type="spellStart"/>
      <w:r w:rsidRPr="006A7D27">
        <w:rPr>
          <w:rFonts w:ascii="Arial" w:hAnsi="Arial"/>
        </w:rPr>
        <w:t>of</w:t>
      </w:r>
      <w:proofErr w:type="spellEnd"/>
      <w:r w:rsidRPr="006A7D27">
        <w:rPr>
          <w:rFonts w:ascii="Arial" w:hAnsi="Arial"/>
        </w:rPr>
        <w:t xml:space="preserve"> Architecture i Aberdeen. Han har flere tiårs erfaring med arkitektur, arealplanlegging, byforming og samferdsel og har undervist ved NTNU. Han var professor II ved NTNU i faget «Vei- og trafikkmiljø». «Byplanoppgjøret» bygger på hans lange yrkeserfaring innen planlegging, prosjektering og undervisning.</w:t>
      </w:r>
    </w:p>
    <w:p w14:paraId="77FF5409" w14:textId="5BF7A1FC" w:rsidR="006A7D27" w:rsidRPr="006A7D27" w:rsidRDefault="006A7D27" w:rsidP="006A7D27">
      <w:pPr>
        <w:pStyle w:val="NormalWeb"/>
        <w:rPr>
          <w:rFonts w:ascii="Arial" w:hAnsi="Arial"/>
        </w:rPr>
      </w:pPr>
      <w:r w:rsidRPr="006A7D27">
        <w:rPr>
          <w:rStyle w:val="Sterk"/>
          <w:rFonts w:ascii="Arial" w:hAnsi="Arial"/>
        </w:rPr>
        <w:t>For presseeksemplar, intervju, foredrag eller mer informasjon:</w:t>
      </w:r>
      <w:r>
        <w:rPr>
          <w:rFonts w:ascii="Arial" w:hAnsi="Arial"/>
        </w:rPr>
        <w:br/>
      </w:r>
      <w:r w:rsidRPr="006A7D27">
        <w:rPr>
          <w:rFonts w:ascii="Arial" w:hAnsi="Arial"/>
        </w:rPr>
        <w:t>Kontakt: Knut Selberg</w:t>
      </w:r>
      <w:r w:rsidRPr="006A7D27">
        <w:rPr>
          <w:rFonts w:ascii="Arial" w:hAnsi="Arial"/>
        </w:rPr>
        <w:br/>
        <w:t xml:space="preserve">E-post: </w:t>
      </w:r>
      <w:hyperlink r:id="rId4" w:history="1">
        <w:r w:rsidRPr="006A7D27">
          <w:rPr>
            <w:rStyle w:val="Hyperkobling"/>
            <w:rFonts w:ascii="Arial" w:hAnsi="Arial"/>
          </w:rPr>
          <w:t>knut@selberg.no</w:t>
        </w:r>
      </w:hyperlink>
      <w:r w:rsidRPr="006A7D27">
        <w:rPr>
          <w:rFonts w:ascii="Arial" w:hAnsi="Arial"/>
        </w:rPr>
        <w:br/>
        <w:t>Tlf.: 920 17 198</w:t>
      </w:r>
      <w:r w:rsidRPr="006A7D27">
        <w:rPr>
          <w:rFonts w:ascii="Arial" w:hAnsi="Arial"/>
        </w:rPr>
        <w:br/>
      </w:r>
      <w:r w:rsidRPr="006A7D27">
        <w:rPr>
          <w:rFonts w:ascii="Arial" w:hAnsi="Arial"/>
        </w:rPr>
        <w:lastRenderedPageBreak/>
        <w:t xml:space="preserve">Adresse: </w:t>
      </w:r>
      <w:proofErr w:type="spellStart"/>
      <w:r w:rsidRPr="006A7D27">
        <w:rPr>
          <w:rFonts w:ascii="Arial" w:hAnsi="Arial"/>
        </w:rPr>
        <w:t>Nidarøy</w:t>
      </w:r>
      <w:proofErr w:type="spellEnd"/>
      <w:r w:rsidRPr="006A7D27">
        <w:rPr>
          <w:rFonts w:ascii="Arial" w:hAnsi="Arial"/>
        </w:rPr>
        <w:t xml:space="preserve"> gate 8, 7030 Trondheim</w:t>
      </w:r>
      <w:r w:rsidRPr="006A7D27">
        <w:rPr>
          <w:rFonts w:ascii="Arial" w:hAnsi="Arial"/>
        </w:rPr>
        <w:br/>
        <w:t>Nettside: byplanoppgjoret.no</w:t>
      </w:r>
    </w:p>
    <w:sectPr w:rsidR="006A7D27" w:rsidRPr="006A7D27" w:rsidSect="006A7D27">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displayBackgroundShape/>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667"/>
    <w:rsid w:val="00103B40"/>
    <w:rsid w:val="001B7B14"/>
    <w:rsid w:val="002814C6"/>
    <w:rsid w:val="00505FCD"/>
    <w:rsid w:val="00646A06"/>
    <w:rsid w:val="006A7D27"/>
    <w:rsid w:val="007A4667"/>
    <w:rsid w:val="00ED20E2"/>
    <w:rsid w:val="00F50C1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F4DF910"/>
  <w15:chartTrackingRefBased/>
  <w15:docId w15:val="{01308791-5117-194F-909E-59711BC5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D27"/>
  </w:style>
  <w:style w:type="paragraph" w:styleId="Overskrift1">
    <w:name w:val="heading 1"/>
    <w:basedOn w:val="Normal"/>
    <w:next w:val="Normal"/>
    <w:link w:val="Overskrift1Tegn"/>
    <w:uiPriority w:val="9"/>
    <w:qFormat/>
    <w:rsid w:val="007A46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103B40"/>
    <w:pPr>
      <w:keepNext/>
      <w:keepLines/>
      <w:spacing w:before="160" w:after="80"/>
      <w:outlineLvl w:val="1"/>
    </w:pPr>
    <w:rPr>
      <w:rFonts w:asciiTheme="majorHAnsi" w:eastAsiaTheme="majorEastAsia" w:hAnsiTheme="majorHAnsi" w:cstheme="majorBidi"/>
      <w:b/>
      <w:bCs/>
      <w:color w:val="000000" w:themeColor="text1"/>
      <w:sz w:val="32"/>
      <w:szCs w:val="32"/>
    </w:rPr>
  </w:style>
  <w:style w:type="paragraph" w:styleId="Overskrift3">
    <w:name w:val="heading 3"/>
    <w:basedOn w:val="Normal"/>
    <w:next w:val="Normal"/>
    <w:link w:val="Overskrift3Tegn"/>
    <w:uiPriority w:val="9"/>
    <w:unhideWhenUsed/>
    <w:qFormat/>
    <w:rsid w:val="007A466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A466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A466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A466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A466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A466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A466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A466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103B40"/>
    <w:rPr>
      <w:rFonts w:asciiTheme="majorHAnsi" w:eastAsiaTheme="majorEastAsia" w:hAnsiTheme="majorHAnsi" w:cstheme="majorBidi"/>
      <w:b/>
      <w:bCs/>
      <w:color w:val="000000" w:themeColor="text1"/>
      <w:sz w:val="32"/>
      <w:szCs w:val="32"/>
    </w:rPr>
  </w:style>
  <w:style w:type="character" w:customStyle="1" w:styleId="Overskrift3Tegn">
    <w:name w:val="Overskrift 3 Tegn"/>
    <w:basedOn w:val="Standardskriftforavsnitt"/>
    <w:link w:val="Overskrift3"/>
    <w:uiPriority w:val="9"/>
    <w:rsid w:val="007A466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A466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A466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A466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A466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A466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A4667"/>
    <w:rPr>
      <w:rFonts w:eastAsiaTheme="majorEastAsia" w:cstheme="majorBidi"/>
      <w:color w:val="272727" w:themeColor="text1" w:themeTint="D8"/>
    </w:rPr>
  </w:style>
  <w:style w:type="paragraph" w:styleId="Tittel">
    <w:name w:val="Title"/>
    <w:basedOn w:val="Normal"/>
    <w:next w:val="Normal"/>
    <w:link w:val="TittelTegn"/>
    <w:uiPriority w:val="10"/>
    <w:qFormat/>
    <w:rsid w:val="007A46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A466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A466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A466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A466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A4667"/>
    <w:rPr>
      <w:i/>
      <w:iCs/>
      <w:color w:val="404040" w:themeColor="text1" w:themeTint="BF"/>
    </w:rPr>
  </w:style>
  <w:style w:type="paragraph" w:styleId="Listeavsnitt">
    <w:name w:val="List Paragraph"/>
    <w:basedOn w:val="Normal"/>
    <w:uiPriority w:val="34"/>
    <w:qFormat/>
    <w:rsid w:val="007A4667"/>
    <w:pPr>
      <w:ind w:left="720"/>
      <w:contextualSpacing/>
    </w:pPr>
  </w:style>
  <w:style w:type="character" w:styleId="Sterkutheving">
    <w:name w:val="Intense Emphasis"/>
    <w:basedOn w:val="Standardskriftforavsnitt"/>
    <w:uiPriority w:val="21"/>
    <w:qFormat/>
    <w:rsid w:val="007A4667"/>
    <w:rPr>
      <w:i/>
      <w:iCs/>
      <w:color w:val="0F4761" w:themeColor="accent1" w:themeShade="BF"/>
    </w:rPr>
  </w:style>
  <w:style w:type="paragraph" w:styleId="Sterktsitat">
    <w:name w:val="Intense Quote"/>
    <w:basedOn w:val="Normal"/>
    <w:next w:val="Normal"/>
    <w:link w:val="SterktsitatTegn"/>
    <w:uiPriority w:val="30"/>
    <w:qFormat/>
    <w:rsid w:val="007A46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A4667"/>
    <w:rPr>
      <w:i/>
      <w:iCs/>
      <w:color w:val="0F4761" w:themeColor="accent1" w:themeShade="BF"/>
    </w:rPr>
  </w:style>
  <w:style w:type="character" w:styleId="Sterkreferanse">
    <w:name w:val="Intense Reference"/>
    <w:basedOn w:val="Standardskriftforavsnitt"/>
    <w:uiPriority w:val="32"/>
    <w:qFormat/>
    <w:rsid w:val="007A4667"/>
    <w:rPr>
      <w:b/>
      <w:bCs/>
      <w:smallCaps/>
      <w:color w:val="0F4761" w:themeColor="accent1" w:themeShade="BF"/>
      <w:spacing w:val="5"/>
    </w:rPr>
  </w:style>
  <w:style w:type="paragraph" w:styleId="NormalWeb">
    <w:name w:val="Normal (Web)"/>
    <w:basedOn w:val="Normal"/>
    <w:uiPriority w:val="99"/>
    <w:semiHidden/>
    <w:unhideWhenUsed/>
    <w:rsid w:val="00103B40"/>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styleId="Sterk">
    <w:name w:val="Strong"/>
    <w:basedOn w:val="Standardskriftforavsnitt"/>
    <w:uiPriority w:val="22"/>
    <w:qFormat/>
    <w:rsid w:val="00103B40"/>
    <w:rPr>
      <w:b/>
      <w:bCs/>
    </w:rPr>
  </w:style>
  <w:style w:type="character" w:styleId="Utheving">
    <w:name w:val="Emphasis"/>
    <w:basedOn w:val="Standardskriftforavsnitt"/>
    <w:uiPriority w:val="20"/>
    <w:qFormat/>
    <w:rsid w:val="00103B40"/>
    <w:rPr>
      <w:i/>
      <w:iCs/>
    </w:rPr>
  </w:style>
  <w:style w:type="character" w:styleId="Hyperkobling">
    <w:name w:val="Hyperlink"/>
    <w:basedOn w:val="Standardskriftforavsnitt"/>
    <w:uiPriority w:val="99"/>
    <w:unhideWhenUsed/>
    <w:rsid w:val="00103B40"/>
    <w:rPr>
      <w:color w:val="467886" w:themeColor="hyperlink"/>
      <w:u w:val="single"/>
    </w:rPr>
  </w:style>
  <w:style w:type="character" w:styleId="Ulstomtale">
    <w:name w:val="Unresolved Mention"/>
    <w:basedOn w:val="Standardskriftforavsnitt"/>
    <w:uiPriority w:val="99"/>
    <w:semiHidden/>
    <w:unhideWhenUsed/>
    <w:rsid w:val="00103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nut@selberg.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408</Words>
  <Characters>2167</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Selberg</dc:creator>
  <cp:keywords/>
  <dc:description/>
  <cp:lastModifiedBy>Knut Selberg</cp:lastModifiedBy>
  <cp:revision>5</cp:revision>
  <dcterms:created xsi:type="dcterms:W3CDTF">2026-08-11T17:09:00Z</dcterms:created>
  <dcterms:modified xsi:type="dcterms:W3CDTF">2026-08-17T09:32:00Z</dcterms:modified>
</cp:coreProperties>
</file>